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CellSpacing w:w="0" w:type="dxa"/>
        <w:shd w:val="clear" w:color="auto" w:fill="FFFFFF"/>
        <w:tblCellMar>
          <w:left w:w="0" w:type="dxa"/>
          <w:right w:w="0" w:type="dxa"/>
        </w:tblCellMar>
        <w:tblLook w:val="04A0" w:firstRow="1" w:lastRow="0" w:firstColumn="1" w:lastColumn="0" w:noHBand="0" w:noVBand="1"/>
      </w:tblPr>
      <w:tblGrid>
        <w:gridCol w:w="9026"/>
      </w:tblGrid>
      <w:tr w:rsidR="001D65DD" w:rsidRPr="001D65DD" w14:paraId="2D6A300C" w14:textId="77777777">
        <w:trPr>
          <w:tblCellSpacing w:w="0" w:type="dxa"/>
        </w:trPr>
        <w:tc>
          <w:tcPr>
            <w:tcW w:w="0" w:type="auto"/>
            <w:shd w:val="clear" w:color="auto" w:fill="FFFFFF"/>
            <w:vAlign w:val="center"/>
            <w:hideMark/>
          </w:tcPr>
          <w:p w14:paraId="3057A538" w14:textId="77777777" w:rsidR="001D65DD" w:rsidRPr="001D65DD" w:rsidRDefault="001D65DD" w:rsidP="001D65DD">
            <w:pPr>
              <w:spacing w:after="0" w:line="240" w:lineRule="auto"/>
              <w:jc w:val="center"/>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lang w:eastAsia="en-GB"/>
                <w14:ligatures w14:val="none"/>
              </w:rPr>
              <w:t>Diary of Jim Lacey - November 1940</w:t>
            </w:r>
          </w:p>
        </w:tc>
      </w:tr>
    </w:tbl>
    <w:p w14:paraId="5DC1FE42"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1st.</w:t>
      </w:r>
    </w:p>
    <w:p w14:paraId="76440D84"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Work continued at Cowbridge in sand, but nothing found. Weather again interfered with work. Commenced own mess.</w:t>
      </w:r>
    </w:p>
    <w:p w14:paraId="2BC779E4"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2nd.</w:t>
      </w:r>
    </w:p>
    <w:p w14:paraId="1E9BD9E6"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After digging all day with no trace, it was decided by Lt Rees that two of the holes could be discredited on the grounds of subsidence.</w:t>
      </w:r>
    </w:p>
    <w:p w14:paraId="5C031DA0"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The third hole fell in making timbering essential. Cardiff unable to supply, but some small stuff was obtained from Newport.</w:t>
      </w:r>
    </w:p>
    <w:p w14:paraId="7E94717E"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3rd.</w:t>
      </w:r>
    </w:p>
    <w:p w14:paraId="1FD2DDF8" w14:textId="086F6DBD"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 xml:space="preserve">The weather was again wet and stormy, so Lt Rees gave the Section a </w:t>
      </w:r>
      <w:r w:rsidR="00DB7CB7" w:rsidRPr="001D65DD">
        <w:rPr>
          <w:rFonts w:ascii="Arial" w:eastAsia="Times New Roman" w:hAnsi="Arial" w:cs="Arial"/>
          <w:color w:val="000066"/>
          <w:kern w:val="0"/>
          <w:sz w:val="20"/>
          <w:szCs w:val="20"/>
          <w:lang w:eastAsia="en-GB"/>
          <w14:ligatures w14:val="none"/>
        </w:rPr>
        <w:t>day’s</w:t>
      </w:r>
      <w:r w:rsidRPr="001D65DD">
        <w:rPr>
          <w:rFonts w:ascii="Arial" w:eastAsia="Times New Roman" w:hAnsi="Arial" w:cs="Arial"/>
          <w:color w:val="000066"/>
          <w:kern w:val="0"/>
          <w:sz w:val="20"/>
          <w:szCs w:val="20"/>
          <w:lang w:eastAsia="en-GB"/>
          <w14:ligatures w14:val="none"/>
        </w:rPr>
        <w:t xml:space="preserve"> rest.</w:t>
      </w:r>
    </w:p>
    <w:p w14:paraId="779A3BD9"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4th.</w:t>
      </w:r>
    </w:p>
    <w:p w14:paraId="72F6DBFB"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 xml:space="preserve">The remaining hole at </w:t>
      </w:r>
      <w:proofErr w:type="spellStart"/>
      <w:r w:rsidRPr="001D65DD">
        <w:rPr>
          <w:rFonts w:ascii="Arial" w:eastAsia="Times New Roman" w:hAnsi="Arial" w:cs="Arial"/>
          <w:color w:val="000066"/>
          <w:kern w:val="0"/>
          <w:sz w:val="20"/>
          <w:szCs w:val="20"/>
          <w:lang w:eastAsia="en-GB"/>
          <w14:ligatures w14:val="none"/>
        </w:rPr>
        <w:t>Cowbridqe</w:t>
      </w:r>
      <w:proofErr w:type="spellEnd"/>
      <w:r w:rsidRPr="001D65DD">
        <w:rPr>
          <w:rFonts w:ascii="Arial" w:eastAsia="Times New Roman" w:hAnsi="Arial" w:cs="Arial"/>
          <w:color w:val="000066"/>
          <w:kern w:val="0"/>
          <w:sz w:val="20"/>
          <w:szCs w:val="20"/>
          <w:lang w:eastAsia="en-GB"/>
          <w14:ligatures w14:val="none"/>
        </w:rPr>
        <w:t xml:space="preserve"> was again excavated ready for the timber, which could not be obtained.</w:t>
      </w:r>
    </w:p>
    <w:p w14:paraId="0362189C"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The British Red Cross Ambulance, its driver and the RAMC orderly were, as from today, directly attached to the Section instead of being on call at the Camp Reception Station.</w:t>
      </w:r>
    </w:p>
    <w:p w14:paraId="6556C5DA"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5th.</w:t>
      </w:r>
    </w:p>
    <w:p w14:paraId="4CF12A57" w14:textId="77005486"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The timber was at last obtained but was not received at Cowbridge until</w:t>
      </w:r>
      <w:r w:rsidRPr="001D65DD">
        <w:rPr>
          <w:rFonts w:ascii="Arial" w:eastAsia="Times New Roman" w:hAnsi="Arial" w:cs="Arial"/>
          <w:color w:val="000066"/>
          <w:kern w:val="0"/>
          <w:sz w:val="20"/>
          <w:szCs w:val="20"/>
          <w:lang w:eastAsia="en-GB"/>
          <w14:ligatures w14:val="none"/>
        </w:rPr>
        <w:br/>
        <w:t xml:space="preserve">mid-afternoon. Lt Rees decided that if the timber was properly fitted in </w:t>
      </w:r>
      <w:r w:rsidR="00ED61A1" w:rsidRPr="001D65DD">
        <w:rPr>
          <w:rFonts w:ascii="Arial" w:eastAsia="Times New Roman" w:hAnsi="Arial" w:cs="Arial"/>
          <w:color w:val="000066"/>
          <w:kern w:val="0"/>
          <w:sz w:val="20"/>
          <w:szCs w:val="20"/>
          <w:lang w:eastAsia="en-GB"/>
          <w14:ligatures w14:val="none"/>
        </w:rPr>
        <w:t>sections,</w:t>
      </w:r>
      <w:r w:rsidRPr="001D65DD">
        <w:rPr>
          <w:rFonts w:ascii="Arial" w:eastAsia="Times New Roman" w:hAnsi="Arial" w:cs="Arial"/>
          <w:color w:val="000066"/>
          <w:kern w:val="0"/>
          <w:sz w:val="20"/>
          <w:szCs w:val="20"/>
          <w:lang w:eastAsia="en-GB"/>
          <w14:ligatures w14:val="none"/>
        </w:rPr>
        <w:t xml:space="preserve"> it could be made available for any hole in the future </w:t>
      </w:r>
      <w:r w:rsidR="00ED61A1" w:rsidRPr="001D65DD">
        <w:rPr>
          <w:rFonts w:ascii="Arial" w:eastAsia="Times New Roman" w:hAnsi="Arial" w:cs="Arial"/>
          <w:color w:val="000066"/>
          <w:kern w:val="0"/>
          <w:sz w:val="20"/>
          <w:szCs w:val="20"/>
          <w:lang w:eastAsia="en-GB"/>
          <w14:ligatures w14:val="none"/>
        </w:rPr>
        <w:t>provided,</w:t>
      </w:r>
      <w:r w:rsidRPr="001D65DD">
        <w:rPr>
          <w:rFonts w:ascii="Arial" w:eastAsia="Times New Roman" w:hAnsi="Arial" w:cs="Arial"/>
          <w:color w:val="000066"/>
          <w:kern w:val="0"/>
          <w:sz w:val="20"/>
          <w:szCs w:val="20"/>
          <w:lang w:eastAsia="en-GB"/>
          <w14:ligatures w14:val="none"/>
        </w:rPr>
        <w:t xml:space="preserve"> they were dug to a standard size.</w:t>
      </w:r>
    </w:p>
    <w:p w14:paraId="5AF225E5"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6th.</w:t>
      </w:r>
    </w:p>
    <w:p w14:paraId="16A49750"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Reports received from HQ of UXBs Nos.119/l20/l21 at Pembroke dock. One Category A. The others unknown. P Dock Police Station. Phone out of order. Lt Rees was at Cowbridge but was contacted with the help of Cowbridge police inspector.</w:t>
      </w:r>
    </w:p>
    <w:p w14:paraId="434D98BA"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Sgt Henderson immediately set off with a party and Lt Rees followed later.</w:t>
      </w:r>
      <w:r w:rsidRPr="001D65DD">
        <w:rPr>
          <w:rFonts w:ascii="Arial" w:eastAsia="Times New Roman" w:hAnsi="Arial" w:cs="Arial"/>
          <w:color w:val="000066"/>
          <w:kern w:val="0"/>
          <w:sz w:val="20"/>
          <w:szCs w:val="20"/>
          <w:lang w:eastAsia="en-GB"/>
          <w14:ligatures w14:val="none"/>
        </w:rPr>
        <w:br/>
        <w:t>One UXB was removed from near Naval Oil Tank (</w:t>
      </w:r>
      <w:proofErr w:type="spellStart"/>
      <w:r w:rsidRPr="001D65DD">
        <w:rPr>
          <w:rFonts w:ascii="Arial" w:eastAsia="Times New Roman" w:hAnsi="Arial" w:cs="Arial"/>
          <w:color w:val="000066"/>
          <w:kern w:val="0"/>
          <w:sz w:val="20"/>
          <w:szCs w:val="20"/>
          <w:lang w:eastAsia="en-GB"/>
          <w14:ligatures w14:val="none"/>
        </w:rPr>
        <w:t>Categ.A</w:t>
      </w:r>
      <w:proofErr w:type="spellEnd"/>
      <w:r w:rsidRPr="001D65DD">
        <w:rPr>
          <w:rFonts w:ascii="Arial" w:eastAsia="Times New Roman" w:hAnsi="Arial" w:cs="Arial"/>
          <w:color w:val="000066"/>
          <w:kern w:val="0"/>
          <w:sz w:val="20"/>
          <w:szCs w:val="20"/>
          <w:lang w:eastAsia="en-GB"/>
          <w14:ligatures w14:val="none"/>
        </w:rPr>
        <w:t>), other near the police Station discredited and a third in the Public Park commenced.</w:t>
      </w:r>
    </w:p>
    <w:p w14:paraId="12E8E80C"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The party at Cowbridge were still timbering the hole.</w:t>
      </w:r>
    </w:p>
    <w:p w14:paraId="0C1ACAFC"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7th.</w:t>
      </w:r>
    </w:p>
    <w:p w14:paraId="7AE9E8FB" w14:textId="76983FEF"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 xml:space="preserve">The Ford Utility Van was taken in for repairs to RAOC Bridgend. A sub-section went to Pembroke Dock to finish the task in the </w:t>
      </w:r>
      <w:r w:rsidR="00AC1C16" w:rsidRPr="001D65DD">
        <w:rPr>
          <w:rFonts w:ascii="Arial" w:eastAsia="Times New Roman" w:hAnsi="Arial" w:cs="Arial"/>
          <w:color w:val="000066"/>
          <w:kern w:val="0"/>
          <w:sz w:val="20"/>
          <w:szCs w:val="20"/>
          <w:lang w:eastAsia="en-GB"/>
          <w14:ligatures w14:val="none"/>
        </w:rPr>
        <w:t>park</w:t>
      </w:r>
      <w:r w:rsidRPr="001D65DD">
        <w:rPr>
          <w:rFonts w:ascii="Arial" w:eastAsia="Times New Roman" w:hAnsi="Arial" w:cs="Arial"/>
          <w:color w:val="000066"/>
          <w:kern w:val="0"/>
          <w:sz w:val="20"/>
          <w:szCs w:val="20"/>
          <w:lang w:eastAsia="en-GB"/>
          <w14:ligatures w14:val="none"/>
        </w:rPr>
        <w:t>. During the afternoon a second UXB was reported near the Naval Oil Tanks and Lt Rees succeeded in contacting Sgt Henderson with the aid of the Garrison Engineer. After removing the UXB in the Park the same sub-section removed the second one by 20:00hrs returning to Swansea the same night.</w:t>
      </w:r>
    </w:p>
    <w:p w14:paraId="7A9BD14D"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 xml:space="preserve">Further reports of UXBs at Clydach and </w:t>
      </w:r>
      <w:proofErr w:type="spellStart"/>
      <w:r w:rsidRPr="001D65DD">
        <w:rPr>
          <w:rFonts w:ascii="Arial" w:eastAsia="Times New Roman" w:hAnsi="Arial" w:cs="Arial"/>
          <w:color w:val="000066"/>
          <w:kern w:val="0"/>
          <w:sz w:val="20"/>
          <w:szCs w:val="20"/>
          <w:lang w:eastAsia="en-GB"/>
          <w14:ligatures w14:val="none"/>
        </w:rPr>
        <w:t>Penhlyn</w:t>
      </w:r>
      <w:proofErr w:type="spellEnd"/>
      <w:r w:rsidRPr="001D65DD">
        <w:rPr>
          <w:rFonts w:ascii="Arial" w:eastAsia="Times New Roman" w:hAnsi="Arial" w:cs="Arial"/>
          <w:color w:val="000066"/>
          <w:kern w:val="0"/>
          <w:sz w:val="20"/>
          <w:szCs w:val="20"/>
          <w:lang w:eastAsia="en-GB"/>
          <w14:ligatures w14:val="none"/>
        </w:rPr>
        <w:t xml:space="preserve"> Cowbridge were received.</w:t>
      </w:r>
    </w:p>
    <w:p w14:paraId="46B97B5F"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lastRenderedPageBreak/>
        <w:t>The party at Cowbridge decided that it was a false alarm and removed all the timbers. On the way back Sgt Finney was stopped by the Inspector of Police, and asked to inspect a hole 2½-3” diameter. This went down to 6’-7’ and at the bottom was a small camouflet but no shrapnel.</w:t>
      </w:r>
    </w:p>
    <w:p w14:paraId="54BEC3DA"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8th.</w:t>
      </w:r>
    </w:p>
    <w:p w14:paraId="356C61F4"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General overhaul of material and transport.</w:t>
      </w:r>
    </w:p>
    <w:p w14:paraId="19F6ACBA"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The party which had such a rough day at Pembroke Dock were allowed the Morning free.</w:t>
      </w:r>
    </w:p>
    <w:p w14:paraId="274D224E"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Unable to tackle the two new reports as the delay period still in operation.</w:t>
      </w:r>
    </w:p>
    <w:p w14:paraId="5529CFCB"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Petrol pump was inspected by the Petroleum Board</w:t>
      </w:r>
    </w:p>
    <w:p w14:paraId="40158732"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9th.</w:t>
      </w:r>
    </w:p>
    <w:p w14:paraId="14F06AF3"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Rainy day. Section spent morning on billet conservancy. Afternoon free.</w:t>
      </w:r>
    </w:p>
    <w:p w14:paraId="6643A153"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10th.</w:t>
      </w:r>
    </w:p>
    <w:p w14:paraId="4B90DE12"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All denominations on Church Parade. In afternoon lorries prepared for the trip to Clydach.</w:t>
      </w:r>
    </w:p>
    <w:p w14:paraId="0FA4281E"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11th.</w:t>
      </w:r>
    </w:p>
    <w:p w14:paraId="27A3B6A1"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The UXB at Clydach was quickly removed and detonated on site. The men left behind cleaned all tools and finished concreting the backyard.</w:t>
      </w:r>
    </w:p>
    <w:p w14:paraId="4EA20D03"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12th.</w:t>
      </w:r>
    </w:p>
    <w:p w14:paraId="39DA13B7"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The transport was overhauled and one subsection removed the large heap of rubbish from the rear of the billet to the tip in Clyne Valley and generally worked on billet improvements.</w:t>
      </w:r>
    </w:p>
    <w:p w14:paraId="7E333555"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13th.</w:t>
      </w:r>
    </w:p>
    <w:p w14:paraId="0D9206A0"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Lt Rees took the Section to Clydach Colliery to give the men some idea of mining on Wednesday morning.</w:t>
      </w:r>
    </w:p>
    <w:p w14:paraId="3614EEA2"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The afternoon was spent on Recreational Training.</w:t>
      </w:r>
    </w:p>
    <w:p w14:paraId="5C1393C4"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14th.</w:t>
      </w:r>
    </w:p>
    <w:p w14:paraId="7618BB03"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Men in MT Section overhauled and cleaned all vehicles in preparation for a funeral the following day. The rest of the Section was trained for Ceremonial Drill.</w:t>
      </w:r>
    </w:p>
    <w:p w14:paraId="2DCB691D"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15th.</w:t>
      </w:r>
    </w:p>
    <w:p w14:paraId="6F8C3D4C"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Cpl Vallance went to fetch the Utility Van from repair shops Bridgend (RAOC).</w:t>
      </w:r>
    </w:p>
    <w:p w14:paraId="72187C8D"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The remainder of the Section carried out billet conservancy in the morning, and attended the funeral of Cpl Hanford S. at Port Talbot in the afternoon.</w:t>
      </w:r>
    </w:p>
    <w:p w14:paraId="306F1573"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16th.</w:t>
      </w:r>
    </w:p>
    <w:p w14:paraId="3096A9BB"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In the morning all tools were cleaned and overhauled.</w:t>
      </w:r>
    </w:p>
    <w:p w14:paraId="1EFA3351"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lastRenderedPageBreak/>
        <w:t>Cpl Vallance made a journey to Neath to acquire and bring back a wreath for the funeral of Sgt Lewis which all the men attended in the afternoon.</w:t>
      </w:r>
    </w:p>
    <w:p w14:paraId="7F8F6FBB"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17th.</w:t>
      </w:r>
    </w:p>
    <w:p w14:paraId="3CBE59D0"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 xml:space="preserve">All men attended church in the morning. Lt Rees took a party of men in the afternoon to excavate a bomb at Highway Villa, </w:t>
      </w:r>
      <w:proofErr w:type="spellStart"/>
      <w:r w:rsidRPr="001D65DD">
        <w:rPr>
          <w:rFonts w:ascii="Arial" w:eastAsia="Times New Roman" w:hAnsi="Arial" w:cs="Arial"/>
          <w:color w:val="000066"/>
          <w:kern w:val="0"/>
          <w:sz w:val="20"/>
          <w:szCs w:val="20"/>
          <w:lang w:eastAsia="en-GB"/>
          <w14:ligatures w14:val="none"/>
        </w:rPr>
        <w:t>Parkmill</w:t>
      </w:r>
      <w:proofErr w:type="spellEnd"/>
      <w:r w:rsidRPr="001D65DD">
        <w:rPr>
          <w:rFonts w:ascii="Arial" w:eastAsia="Times New Roman" w:hAnsi="Arial" w:cs="Arial"/>
          <w:color w:val="000066"/>
          <w:kern w:val="0"/>
          <w:sz w:val="20"/>
          <w:szCs w:val="20"/>
          <w:lang w:eastAsia="en-GB"/>
          <w14:ligatures w14:val="none"/>
        </w:rPr>
        <w:t xml:space="preserve">, Bridge, </w:t>
      </w:r>
      <w:proofErr w:type="spellStart"/>
      <w:r w:rsidRPr="001D65DD">
        <w:rPr>
          <w:rFonts w:ascii="Arial" w:eastAsia="Times New Roman" w:hAnsi="Arial" w:cs="Arial"/>
          <w:color w:val="000066"/>
          <w:kern w:val="0"/>
          <w:sz w:val="20"/>
          <w:szCs w:val="20"/>
          <w:lang w:eastAsia="en-GB"/>
          <w14:ligatures w14:val="none"/>
        </w:rPr>
        <w:t>Penard</w:t>
      </w:r>
      <w:proofErr w:type="spellEnd"/>
      <w:r w:rsidRPr="001D65DD">
        <w:rPr>
          <w:rFonts w:ascii="Arial" w:eastAsia="Times New Roman" w:hAnsi="Arial" w:cs="Arial"/>
          <w:color w:val="000066"/>
          <w:kern w:val="0"/>
          <w:sz w:val="20"/>
          <w:szCs w:val="20"/>
          <w:lang w:eastAsia="en-GB"/>
          <w14:ligatures w14:val="none"/>
        </w:rPr>
        <w:t>, which proved to be a false alarm.</w:t>
      </w:r>
    </w:p>
    <w:p w14:paraId="6D884438"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18th.</w:t>
      </w:r>
    </w:p>
    <w:p w14:paraId="1FAE195F"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Lt Rees took a Sub-section to Ragnalton to excavate a UXB, which he discredited by digging, as an exploded AA shell.</w:t>
      </w:r>
    </w:p>
    <w:p w14:paraId="75102341"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Six men attended the trial at Cardiff of Sappers Kirk and Williams and returned to Swansea at 22.00 hrs. After spending three hours digging for unexploded AA shells.</w:t>
      </w:r>
    </w:p>
    <w:p w14:paraId="07257B57"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19th.</w:t>
      </w:r>
    </w:p>
    <w:p w14:paraId="43F95C7F"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Seven men under LCpl Shelton reported at Cardiff to continue digging for unexploded AA shells. These men were detailed to stay at HQ Cardiff for several days.</w:t>
      </w:r>
    </w:p>
    <w:p w14:paraId="505E4E33"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Lt Rees took the remainder of the Section to Clydach to dig out an UXB, only to discredit it after two hours digging.</w:t>
      </w:r>
    </w:p>
    <w:p w14:paraId="4CEAE11B"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At l2.30hrs an emergency call was received from Headquarters for Lt Rees to go out to Newport Area to blow up a Heavy bomb. The party arrived back at. 2l.45hrs.</w:t>
      </w:r>
    </w:p>
    <w:p w14:paraId="69CA95D5"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20th.</w:t>
      </w:r>
    </w:p>
    <w:p w14:paraId="1BE30218"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A small party spent their time in the morning emptying a number of bombs. The remainder of the Section cleaned all tools and equipment.</w:t>
      </w:r>
    </w:p>
    <w:p w14:paraId="6ED413E7"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The afternoon was spent in Recreational Training.</w:t>
      </w:r>
    </w:p>
    <w:p w14:paraId="590C862B"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21st.</w:t>
      </w:r>
    </w:p>
    <w:p w14:paraId="50840632"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 xml:space="preserve">An order was received by phone from HQ that the Section was to prepare to move to Newport, owing to reports of a number of bombs being dropped in that area. The Section packed up ready and stood by waiting the order to move off. In the meantime Lt Rees with Sgt Finney made the journey to </w:t>
      </w:r>
      <w:proofErr w:type="spellStart"/>
      <w:r w:rsidRPr="001D65DD">
        <w:rPr>
          <w:rFonts w:ascii="Arial" w:eastAsia="Times New Roman" w:hAnsi="Arial" w:cs="Arial"/>
          <w:color w:val="000066"/>
          <w:kern w:val="0"/>
          <w:sz w:val="20"/>
          <w:szCs w:val="20"/>
          <w:lang w:eastAsia="en-GB"/>
          <w14:ligatures w14:val="none"/>
        </w:rPr>
        <w:t>Abersychyan</w:t>
      </w:r>
      <w:proofErr w:type="spellEnd"/>
      <w:r w:rsidRPr="001D65DD">
        <w:rPr>
          <w:rFonts w:ascii="Arial" w:eastAsia="Times New Roman" w:hAnsi="Arial" w:cs="Arial"/>
          <w:color w:val="000066"/>
          <w:kern w:val="0"/>
          <w:sz w:val="20"/>
          <w:szCs w:val="20"/>
          <w:lang w:eastAsia="en-GB"/>
          <w14:ligatures w14:val="none"/>
        </w:rPr>
        <w:t xml:space="preserve"> to inspect the site of an UXB.</w:t>
      </w:r>
    </w:p>
    <w:p w14:paraId="73EE9F8D"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After digging for 30 minutes the bomb was uncovered and removed and was found to be an unusual type, and these men arrived back at Swansea at 1840 hrs. The Section received a message to cancel the stand by order.</w:t>
      </w:r>
    </w:p>
    <w:p w14:paraId="246BD9F0"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22nd.</w:t>
      </w:r>
    </w:p>
    <w:p w14:paraId="58948D73"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The whole of the transport was overhauled and the replacement of sandbags taken to Newport was commenced.</w:t>
      </w:r>
    </w:p>
    <w:p w14:paraId="560356A2"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23rd.</w:t>
      </w:r>
    </w:p>
    <w:p w14:paraId="591F673B"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The morning was spent on billet conservancy. The afternoon was free.</w:t>
      </w:r>
    </w:p>
    <w:p w14:paraId="24C82F3B"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24th.</w:t>
      </w:r>
    </w:p>
    <w:p w14:paraId="2EC8BA62"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lastRenderedPageBreak/>
        <w:t>The whole of the Section was on Church Parade. Report received of UXB at Nolton during the afternoon. Transport prepared and loaded with tools ready for an early start.</w:t>
      </w:r>
    </w:p>
    <w:p w14:paraId="65A3142C"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25th.</w:t>
      </w:r>
    </w:p>
    <w:p w14:paraId="3C49BC45"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The Utility Van Ambulance and one Austin truck proceeded to Nolton and quickly removed what was found to be an AA shell.</w:t>
      </w:r>
    </w:p>
    <w:p w14:paraId="73C86633"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Report was received of 2 UXBs at Newton Farm, Neyland. The Chief Constable Haverfordwest contacted the Section and Lt Rees went to inspect and decided to leave them on the principle of being possible DA (Delay Action).</w:t>
      </w:r>
    </w:p>
    <w:p w14:paraId="6A05A923" w14:textId="5AD2003F"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 xml:space="preserve">Report received of UX trench mortar bomb at </w:t>
      </w:r>
      <w:proofErr w:type="spellStart"/>
      <w:r w:rsidRPr="001D65DD">
        <w:rPr>
          <w:rFonts w:ascii="Arial" w:eastAsia="Times New Roman" w:hAnsi="Arial" w:cs="Arial"/>
          <w:color w:val="000066"/>
          <w:kern w:val="0"/>
          <w:sz w:val="20"/>
          <w:szCs w:val="20"/>
          <w:lang w:eastAsia="en-GB"/>
          <w14:ligatures w14:val="none"/>
        </w:rPr>
        <w:t>Pembrey</w:t>
      </w:r>
      <w:proofErr w:type="spellEnd"/>
      <w:r w:rsidRPr="001D65DD">
        <w:rPr>
          <w:rFonts w:ascii="Arial" w:eastAsia="Times New Roman" w:hAnsi="Arial" w:cs="Arial"/>
          <w:color w:val="000066"/>
          <w:kern w:val="0"/>
          <w:sz w:val="20"/>
          <w:szCs w:val="20"/>
          <w:lang w:eastAsia="en-GB"/>
          <w14:ligatures w14:val="none"/>
        </w:rPr>
        <w:t>.</w:t>
      </w:r>
    </w:p>
    <w:p w14:paraId="7636923B"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26th.</w:t>
      </w:r>
    </w:p>
    <w:p w14:paraId="2694DE91"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The same party went to Alexandra Dock Newport on HQs instructions, but the report was discredited.</w:t>
      </w:r>
    </w:p>
    <w:p w14:paraId="382B2157"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 xml:space="preserve">Sgt Finney took a party to </w:t>
      </w:r>
      <w:proofErr w:type="spellStart"/>
      <w:r w:rsidRPr="001D65DD">
        <w:rPr>
          <w:rFonts w:ascii="Arial" w:eastAsia="Times New Roman" w:hAnsi="Arial" w:cs="Arial"/>
          <w:color w:val="000066"/>
          <w:kern w:val="0"/>
          <w:sz w:val="20"/>
          <w:szCs w:val="20"/>
          <w:lang w:eastAsia="en-GB"/>
          <w14:ligatures w14:val="none"/>
        </w:rPr>
        <w:t>Pembrey</w:t>
      </w:r>
      <w:proofErr w:type="spellEnd"/>
      <w:r w:rsidRPr="001D65DD">
        <w:rPr>
          <w:rFonts w:ascii="Arial" w:eastAsia="Times New Roman" w:hAnsi="Arial" w:cs="Arial"/>
          <w:color w:val="000066"/>
          <w:kern w:val="0"/>
          <w:sz w:val="20"/>
          <w:szCs w:val="20"/>
          <w:lang w:eastAsia="en-GB"/>
          <w14:ligatures w14:val="none"/>
        </w:rPr>
        <w:t xml:space="preserve"> and returned with a 2” trench mortar bomb.</w:t>
      </w:r>
    </w:p>
    <w:p w14:paraId="69AAD714"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27th.</w:t>
      </w:r>
    </w:p>
    <w:p w14:paraId="5A09F740"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Lt Rees again took a party to Pembroke and exploded the 2 UXBs there.</w:t>
      </w:r>
    </w:p>
    <w:p w14:paraId="4B5F3C0C"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 xml:space="preserve">Report was received of a UXB at Penrice (Penraes) and </w:t>
      </w:r>
      <w:proofErr w:type="spellStart"/>
      <w:r w:rsidRPr="001D65DD">
        <w:rPr>
          <w:rFonts w:ascii="Arial" w:eastAsia="Times New Roman" w:hAnsi="Arial" w:cs="Arial"/>
          <w:color w:val="000066"/>
          <w:kern w:val="0"/>
          <w:sz w:val="20"/>
          <w:szCs w:val="20"/>
          <w:lang w:eastAsia="en-GB"/>
          <w14:ligatures w14:val="none"/>
        </w:rPr>
        <w:t>Sgt.</w:t>
      </w:r>
      <w:proofErr w:type="spellEnd"/>
      <w:r w:rsidRPr="001D65DD">
        <w:rPr>
          <w:rFonts w:ascii="Arial" w:eastAsia="Times New Roman" w:hAnsi="Arial" w:cs="Arial"/>
          <w:color w:val="000066"/>
          <w:kern w:val="0"/>
          <w:sz w:val="20"/>
          <w:szCs w:val="20"/>
          <w:lang w:eastAsia="en-GB"/>
          <w14:ligatures w14:val="none"/>
        </w:rPr>
        <w:t xml:space="preserve"> Finney was sent to inspect.</w:t>
      </w:r>
    </w:p>
    <w:p w14:paraId="1F8F847C"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28th.</w:t>
      </w:r>
    </w:p>
    <w:p w14:paraId="5FDA40A4"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Sgt Finney dealt with the UXB at Penrice, which was found to be an unexploded AA shell.</w:t>
      </w:r>
    </w:p>
    <w:p w14:paraId="52EECB3D"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Report received of UXB washed ashore at Llanelly, but instructed to await communication of Admiralty before dealing.</w:t>
      </w:r>
    </w:p>
    <w:p w14:paraId="2DF7C013"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29th.</w:t>
      </w:r>
    </w:p>
    <w:p w14:paraId="1490555F"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 xml:space="preserve">Report of UXB at </w:t>
      </w:r>
      <w:proofErr w:type="spellStart"/>
      <w:r w:rsidRPr="001D65DD">
        <w:rPr>
          <w:rFonts w:ascii="Arial" w:eastAsia="Times New Roman" w:hAnsi="Arial" w:cs="Arial"/>
          <w:color w:val="000066"/>
          <w:kern w:val="0"/>
          <w:sz w:val="20"/>
          <w:szCs w:val="20"/>
          <w:lang w:eastAsia="en-GB"/>
          <w14:ligatures w14:val="none"/>
        </w:rPr>
        <w:t>Kenfig</w:t>
      </w:r>
      <w:proofErr w:type="spellEnd"/>
      <w:r w:rsidRPr="001D65DD">
        <w:rPr>
          <w:rFonts w:ascii="Arial" w:eastAsia="Times New Roman" w:hAnsi="Arial" w:cs="Arial"/>
          <w:color w:val="000066"/>
          <w:kern w:val="0"/>
          <w:sz w:val="20"/>
          <w:szCs w:val="20"/>
          <w:lang w:eastAsia="en-GB"/>
          <w14:ligatures w14:val="none"/>
        </w:rPr>
        <w:t xml:space="preserve"> discredited by inspection – AA hell exploded after penetration.</w:t>
      </w:r>
    </w:p>
    <w:p w14:paraId="0027E765"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Similar discredited at Southgate.</w:t>
      </w:r>
    </w:p>
    <w:p w14:paraId="15E4C4EB"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Lt Rees proceeded to Llanelly and rendered safe a small land mine.</w:t>
      </w:r>
    </w:p>
    <w:p w14:paraId="046319D5"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b/>
          <w:bCs/>
          <w:color w:val="000066"/>
          <w:kern w:val="0"/>
          <w:sz w:val="20"/>
          <w:szCs w:val="20"/>
          <w:lang w:eastAsia="en-GB"/>
          <w14:ligatures w14:val="none"/>
        </w:rPr>
        <w:t>Nov 30th.</w:t>
      </w:r>
    </w:p>
    <w:p w14:paraId="68E2B389"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An AA shell was removed from Waun Farm Loughor in the morning.</w:t>
      </w:r>
    </w:p>
    <w:p w14:paraId="5C0E72C7" w14:textId="77777777" w:rsidR="001D65DD" w:rsidRPr="001D65DD" w:rsidRDefault="001D65DD" w:rsidP="001D65DD">
      <w:pPr>
        <w:shd w:val="clear" w:color="auto" w:fill="FFFFFF"/>
        <w:spacing w:before="100" w:beforeAutospacing="1" w:after="100" w:afterAutospacing="1" w:line="240" w:lineRule="auto"/>
        <w:rPr>
          <w:rFonts w:ascii="Arial" w:eastAsia="Times New Roman" w:hAnsi="Arial" w:cs="Arial"/>
          <w:color w:val="000066"/>
          <w:kern w:val="0"/>
          <w:lang w:eastAsia="en-GB"/>
          <w14:ligatures w14:val="none"/>
        </w:rPr>
      </w:pPr>
      <w:r w:rsidRPr="001D65DD">
        <w:rPr>
          <w:rFonts w:ascii="Arial" w:eastAsia="Times New Roman" w:hAnsi="Arial" w:cs="Arial"/>
          <w:color w:val="000066"/>
          <w:kern w:val="0"/>
          <w:sz w:val="20"/>
          <w:szCs w:val="20"/>
          <w:lang w:eastAsia="en-GB"/>
          <w14:ligatures w14:val="none"/>
        </w:rPr>
        <w:t>Usual billet conservancy and afternoon free.</w:t>
      </w:r>
    </w:p>
    <w:p w14:paraId="65067179" w14:textId="77777777" w:rsidR="001D65DD" w:rsidRDefault="001D65DD"/>
    <w:sectPr w:rsidR="001D65D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revisionView w:comments="0"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5DD"/>
    <w:rsid w:val="001D65DD"/>
    <w:rsid w:val="002F27D9"/>
    <w:rsid w:val="00494290"/>
    <w:rsid w:val="005A1A35"/>
    <w:rsid w:val="00AC1C16"/>
    <w:rsid w:val="00DB7CB7"/>
    <w:rsid w:val="00ED61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E92280"/>
  <w15:chartTrackingRefBased/>
  <w15:docId w15:val="{136E5B34-605C-46D6-BE28-F95888DC9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D65D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D65D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D65D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D65D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D65D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D65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65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65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65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65D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D65D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D65D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D65D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D65D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D65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65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65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65DD"/>
    <w:rPr>
      <w:rFonts w:eastAsiaTheme="majorEastAsia" w:cstheme="majorBidi"/>
      <w:color w:val="272727" w:themeColor="text1" w:themeTint="D8"/>
    </w:rPr>
  </w:style>
  <w:style w:type="paragraph" w:styleId="Title">
    <w:name w:val="Title"/>
    <w:basedOn w:val="Normal"/>
    <w:next w:val="Normal"/>
    <w:link w:val="TitleChar"/>
    <w:uiPriority w:val="10"/>
    <w:qFormat/>
    <w:rsid w:val="001D65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65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65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65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65DD"/>
    <w:pPr>
      <w:spacing w:before="160"/>
      <w:jc w:val="center"/>
    </w:pPr>
    <w:rPr>
      <w:i/>
      <w:iCs/>
      <w:color w:val="404040" w:themeColor="text1" w:themeTint="BF"/>
    </w:rPr>
  </w:style>
  <w:style w:type="character" w:customStyle="1" w:styleId="QuoteChar">
    <w:name w:val="Quote Char"/>
    <w:basedOn w:val="DefaultParagraphFont"/>
    <w:link w:val="Quote"/>
    <w:uiPriority w:val="29"/>
    <w:rsid w:val="001D65DD"/>
    <w:rPr>
      <w:i/>
      <w:iCs/>
      <w:color w:val="404040" w:themeColor="text1" w:themeTint="BF"/>
    </w:rPr>
  </w:style>
  <w:style w:type="paragraph" w:styleId="ListParagraph">
    <w:name w:val="List Paragraph"/>
    <w:basedOn w:val="Normal"/>
    <w:uiPriority w:val="34"/>
    <w:qFormat/>
    <w:rsid w:val="001D65DD"/>
    <w:pPr>
      <w:ind w:left="720"/>
      <w:contextualSpacing/>
    </w:pPr>
  </w:style>
  <w:style w:type="character" w:styleId="IntenseEmphasis">
    <w:name w:val="Intense Emphasis"/>
    <w:basedOn w:val="DefaultParagraphFont"/>
    <w:uiPriority w:val="21"/>
    <w:qFormat/>
    <w:rsid w:val="001D65DD"/>
    <w:rPr>
      <w:i/>
      <w:iCs/>
      <w:color w:val="2F5496" w:themeColor="accent1" w:themeShade="BF"/>
    </w:rPr>
  </w:style>
  <w:style w:type="paragraph" w:styleId="IntenseQuote">
    <w:name w:val="Intense Quote"/>
    <w:basedOn w:val="Normal"/>
    <w:next w:val="Normal"/>
    <w:link w:val="IntenseQuoteChar"/>
    <w:uiPriority w:val="30"/>
    <w:qFormat/>
    <w:rsid w:val="001D65D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D65DD"/>
    <w:rPr>
      <w:i/>
      <w:iCs/>
      <w:color w:val="2F5496" w:themeColor="accent1" w:themeShade="BF"/>
    </w:rPr>
  </w:style>
  <w:style w:type="character" w:styleId="IntenseReference">
    <w:name w:val="Intense Reference"/>
    <w:basedOn w:val="DefaultParagraphFont"/>
    <w:uiPriority w:val="32"/>
    <w:qFormat/>
    <w:rsid w:val="001D65D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4</Pages>
  <Words>1085</Words>
  <Characters>6189</Characters>
  <Application>Microsoft Office Word</Application>
  <DocSecurity>0</DocSecurity>
  <Lines>51</Lines>
  <Paragraphs>14</Paragraphs>
  <ScaleCrop>false</ScaleCrop>
  <Company/>
  <LinksUpToDate>false</LinksUpToDate>
  <CharactersWithSpaces>7260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5</cp:revision>
  <dcterms:created xsi:type="dcterms:W3CDTF">2026-01-26T19:22:00Z</dcterms:created>
  <dcterms:modified xsi:type="dcterms:W3CDTF">2026-04-28T14:26:00Z</dcterms:modified>
</cp:coreProperties>
</file>